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72" w:rsidRPr="00B51D04" w:rsidRDefault="00F93372" w:rsidP="00F93372">
      <w:pPr>
        <w:pStyle w:val="1"/>
        <w:rPr>
          <w:sz w:val="32"/>
          <w:szCs w:val="32"/>
          <w:lang w:val="ru-RU"/>
        </w:rPr>
      </w:pPr>
      <w:r w:rsidRPr="00B51D04">
        <w:rPr>
          <w:sz w:val="32"/>
          <w:szCs w:val="32"/>
        </w:rPr>
        <w:t xml:space="preserve">Протокол  N </w:t>
      </w:r>
      <w:r w:rsidRPr="00B51D04">
        <w:rPr>
          <w:sz w:val="32"/>
          <w:szCs w:val="32"/>
          <w:lang w:val="ru-RU"/>
        </w:rPr>
        <w:t>90</w:t>
      </w:r>
    </w:p>
    <w:p w:rsidR="00F93372" w:rsidRPr="00B51D04" w:rsidRDefault="00F93372" w:rsidP="00F93372">
      <w:pPr>
        <w:pStyle w:val="1"/>
        <w:rPr>
          <w:sz w:val="32"/>
          <w:szCs w:val="32"/>
          <w:lang w:val="ru-RU"/>
        </w:rPr>
      </w:pPr>
      <w:r w:rsidRPr="00B51D04">
        <w:rPr>
          <w:sz w:val="32"/>
          <w:szCs w:val="32"/>
          <w:lang w:val="ru-RU"/>
        </w:rPr>
        <w:t>засідання Наглядової ради</w:t>
      </w:r>
    </w:p>
    <w:p w:rsidR="00F93372" w:rsidRPr="00B51D04" w:rsidRDefault="00F93372" w:rsidP="00F93372">
      <w:pPr>
        <w:pStyle w:val="1"/>
        <w:rPr>
          <w:sz w:val="32"/>
          <w:szCs w:val="32"/>
        </w:rPr>
      </w:pPr>
      <w:r w:rsidRPr="00B51D04">
        <w:rPr>
          <w:sz w:val="32"/>
          <w:szCs w:val="32"/>
          <w:lang w:val="ru-RU"/>
        </w:rPr>
        <w:t>ПрА</w:t>
      </w:r>
      <w:r w:rsidRPr="00B51D04">
        <w:rPr>
          <w:sz w:val="32"/>
          <w:szCs w:val="32"/>
        </w:rPr>
        <w:t>Т «Чугуївський молочний завод»</w:t>
      </w:r>
    </w:p>
    <w:p w:rsidR="00F93372" w:rsidRPr="00F93372" w:rsidRDefault="00F93372" w:rsidP="00F93372">
      <w:pPr>
        <w:jc w:val="both"/>
        <w:rPr>
          <w:sz w:val="32"/>
          <w:szCs w:val="32"/>
          <w:u w:val="single"/>
          <w:lang w:val="ru-RU"/>
        </w:rPr>
      </w:pP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  <w:u w:val="single"/>
        </w:rPr>
        <w:t>Дата проведення</w:t>
      </w:r>
      <w:r w:rsidRPr="00B51D04">
        <w:rPr>
          <w:sz w:val="32"/>
          <w:szCs w:val="32"/>
        </w:rPr>
        <w:t>:  «</w:t>
      </w:r>
      <w:r w:rsidRPr="00B51D04">
        <w:rPr>
          <w:sz w:val="32"/>
          <w:szCs w:val="32"/>
          <w:lang w:val="ru-RU"/>
        </w:rPr>
        <w:t>25</w:t>
      </w:r>
      <w:r w:rsidRPr="00B51D04">
        <w:rPr>
          <w:sz w:val="32"/>
          <w:szCs w:val="32"/>
        </w:rPr>
        <w:t>»</w:t>
      </w:r>
      <w:r w:rsidRPr="00B51D04">
        <w:rPr>
          <w:sz w:val="32"/>
          <w:szCs w:val="32"/>
          <w:lang w:val="ru-RU"/>
        </w:rPr>
        <w:t>кв</w:t>
      </w:r>
      <w:r w:rsidRPr="00B51D04">
        <w:rPr>
          <w:sz w:val="32"/>
          <w:szCs w:val="32"/>
        </w:rPr>
        <w:t>ітня</w:t>
      </w:r>
      <w:r w:rsidRPr="00B51D04">
        <w:rPr>
          <w:sz w:val="32"/>
          <w:szCs w:val="32"/>
          <w:lang w:val="ru-RU"/>
        </w:rPr>
        <w:t xml:space="preserve"> </w:t>
      </w:r>
      <w:r w:rsidRPr="00B51D04">
        <w:rPr>
          <w:sz w:val="32"/>
          <w:szCs w:val="32"/>
        </w:rPr>
        <w:t xml:space="preserve"> 201</w:t>
      </w:r>
      <w:r w:rsidRPr="00B51D04">
        <w:rPr>
          <w:sz w:val="32"/>
          <w:szCs w:val="32"/>
          <w:lang w:val="ru-RU"/>
        </w:rPr>
        <w:t>9</w:t>
      </w:r>
      <w:r w:rsidRPr="00B51D04">
        <w:rPr>
          <w:sz w:val="32"/>
          <w:szCs w:val="32"/>
        </w:rPr>
        <w:t xml:space="preserve">року  </w:t>
      </w: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  <w:u w:val="single"/>
        </w:rPr>
        <w:t xml:space="preserve"> </w:t>
      </w: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</w:rPr>
        <w:t xml:space="preserve">Присутні всі </w:t>
      </w:r>
      <w:r w:rsidRPr="00B51D04">
        <w:rPr>
          <w:sz w:val="32"/>
          <w:szCs w:val="32"/>
          <w:lang w:val="ru-RU"/>
        </w:rPr>
        <w:t>3</w:t>
      </w:r>
      <w:r w:rsidRPr="00B51D04">
        <w:rPr>
          <w:sz w:val="32"/>
          <w:szCs w:val="32"/>
        </w:rPr>
        <w:t xml:space="preserve"> члени Наглядової ради.</w:t>
      </w: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</w:rPr>
        <w:t xml:space="preserve"> </w:t>
      </w: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</w:rPr>
        <w:t>Порядок денний:</w:t>
      </w:r>
    </w:p>
    <w:p w:rsidR="00F93372" w:rsidRPr="00B51D04" w:rsidRDefault="00F93372" w:rsidP="00F93372">
      <w:pPr>
        <w:ind w:left="459" w:right="426"/>
        <w:jc w:val="both"/>
        <w:rPr>
          <w:sz w:val="32"/>
          <w:szCs w:val="32"/>
        </w:rPr>
      </w:pP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D04">
        <w:rPr>
          <w:sz w:val="28"/>
          <w:szCs w:val="28"/>
        </w:rPr>
        <w:t xml:space="preserve">1.Затвердження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Річн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ї інформації емітента цінних паперів (річного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звіт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за 2018 рік</w:t>
      </w: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sz w:val="32"/>
          <w:szCs w:val="32"/>
        </w:rPr>
        <w:t xml:space="preserve">Слухали: </w:t>
      </w: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  <w:r w:rsidRPr="00B51D04">
        <w:rPr>
          <w:bCs/>
          <w:sz w:val="32"/>
          <w:szCs w:val="32"/>
        </w:rPr>
        <w:t xml:space="preserve">        </w:t>
      </w: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D04">
        <w:rPr>
          <w:bCs/>
          <w:sz w:val="32"/>
          <w:szCs w:val="32"/>
        </w:rPr>
        <w:t xml:space="preserve">1. </w:t>
      </w:r>
      <w:r w:rsidRPr="00F93372">
        <w:rPr>
          <w:bCs/>
          <w:sz w:val="32"/>
          <w:szCs w:val="32"/>
        </w:rPr>
        <w:t xml:space="preserve"> </w:t>
      </w:r>
      <w:r w:rsidRPr="00B51D04">
        <w:rPr>
          <w:bCs/>
          <w:sz w:val="32"/>
          <w:szCs w:val="32"/>
        </w:rPr>
        <w:t>Голов</w:t>
      </w:r>
      <w:r w:rsidRPr="00F93372">
        <w:rPr>
          <w:bCs/>
          <w:sz w:val="32"/>
          <w:szCs w:val="32"/>
        </w:rPr>
        <w:t>у</w:t>
      </w:r>
      <w:r w:rsidRPr="00B51D04">
        <w:rPr>
          <w:bCs/>
          <w:sz w:val="32"/>
          <w:szCs w:val="32"/>
        </w:rPr>
        <w:t xml:space="preserve"> Наглядової ради  </w:t>
      </w:r>
      <w:r w:rsidRPr="00B51D04">
        <w:rPr>
          <w:sz w:val="32"/>
          <w:szCs w:val="32"/>
        </w:rPr>
        <w:t xml:space="preserve"> Костєннікова С.О</w:t>
      </w:r>
      <w:r w:rsidRPr="00B51D04">
        <w:rPr>
          <w:bCs/>
          <w:sz w:val="32"/>
          <w:szCs w:val="32"/>
        </w:rPr>
        <w:t xml:space="preserve">. про  </w:t>
      </w:r>
      <w:r w:rsidRPr="00F93372">
        <w:rPr>
          <w:sz w:val="32"/>
          <w:szCs w:val="32"/>
        </w:rPr>
        <w:t xml:space="preserve">затвердження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Річн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ї інформації емітента цінних паперів (річного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звіт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за 2018 рік</w:t>
      </w: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  <w:r w:rsidRPr="00B51D04">
        <w:rPr>
          <w:sz w:val="32"/>
          <w:szCs w:val="32"/>
        </w:rPr>
        <w:t xml:space="preserve"> </w:t>
      </w: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b/>
          <w:sz w:val="32"/>
          <w:szCs w:val="32"/>
        </w:rPr>
      </w:pPr>
      <w:r w:rsidRPr="00B51D04">
        <w:rPr>
          <w:b/>
          <w:sz w:val="32"/>
          <w:szCs w:val="32"/>
        </w:rPr>
        <w:t>Ухвалили:</w:t>
      </w: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32"/>
          <w:szCs w:val="32"/>
        </w:rPr>
        <w:t>1. Затвердити</w:t>
      </w:r>
      <w:r w:rsidRPr="00B51D04">
        <w:rPr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Річну інформацію емітента цінних паперів (річний</w:t>
      </w: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звіт)</w:t>
      </w:r>
    </w:p>
    <w:p w:rsidR="00F93372" w:rsidRPr="00B51D04" w:rsidRDefault="00F93372" w:rsidP="00F933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D04">
        <w:rPr>
          <w:rFonts w:ascii="Times New Roman CYR" w:hAnsi="Times New Roman CYR" w:cs="Times New Roman CYR"/>
          <w:b/>
          <w:bCs/>
          <w:sz w:val="28"/>
          <w:szCs w:val="28"/>
        </w:rPr>
        <w:t>за 2018 рік</w:t>
      </w: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</w:p>
    <w:p w:rsidR="00F93372" w:rsidRPr="00B51D04" w:rsidRDefault="00F93372" w:rsidP="00F93372">
      <w:pPr>
        <w:ind w:left="360" w:righ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51D04">
        <w:rPr>
          <w:sz w:val="32"/>
          <w:szCs w:val="32"/>
        </w:rPr>
        <w:t>Річну інформацію</w:t>
      </w:r>
      <w:r w:rsidRPr="00B51D04">
        <w:rPr>
          <w:bCs/>
          <w:sz w:val="32"/>
          <w:szCs w:val="32"/>
        </w:rPr>
        <w:t xml:space="preserve"> </w:t>
      </w:r>
      <w:r w:rsidRPr="00B51D04">
        <w:rPr>
          <w:sz w:val="32"/>
          <w:szCs w:val="32"/>
        </w:rPr>
        <w:t xml:space="preserve">емітента цінних паперів </w:t>
      </w:r>
      <w:r w:rsidRPr="00B51D04">
        <w:rPr>
          <w:bCs/>
          <w:sz w:val="32"/>
          <w:szCs w:val="32"/>
        </w:rPr>
        <w:t>ПрАТ</w:t>
      </w:r>
      <w:r w:rsidRPr="00B51D04">
        <w:rPr>
          <w:sz w:val="32"/>
          <w:szCs w:val="32"/>
        </w:rPr>
        <w:t xml:space="preserve"> «Чугуївський молочний завод» за 2018 рік:</w:t>
      </w: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b/>
          <w:sz w:val="32"/>
          <w:szCs w:val="32"/>
          <w:lang w:val="ru-RU"/>
        </w:rPr>
      </w:pPr>
      <w:r w:rsidRPr="00B51D04">
        <w:rPr>
          <w:b/>
          <w:sz w:val="32"/>
          <w:szCs w:val="32"/>
          <w:lang w:val="ru-RU"/>
        </w:rPr>
        <w:t xml:space="preserve"> </w:t>
      </w: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sz w:val="32"/>
          <w:szCs w:val="32"/>
          <w:lang w:val="ru-RU"/>
        </w:rPr>
      </w:pPr>
      <w:r w:rsidRPr="00B51D04">
        <w:rPr>
          <w:sz w:val="32"/>
          <w:szCs w:val="32"/>
          <w:lang w:val="ru-RU"/>
        </w:rPr>
        <w:t>- розмістити на власному веб</w:t>
      </w:r>
      <w:r>
        <w:rPr>
          <w:sz w:val="32"/>
          <w:szCs w:val="32"/>
          <w:lang w:val="ru-RU"/>
        </w:rPr>
        <w:t>-</w:t>
      </w:r>
      <w:r w:rsidRPr="00B51D04">
        <w:rPr>
          <w:sz w:val="32"/>
          <w:szCs w:val="32"/>
          <w:lang w:val="ru-RU"/>
        </w:rPr>
        <w:t xml:space="preserve"> сайті    </w:t>
      </w: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sz w:val="32"/>
          <w:szCs w:val="32"/>
        </w:rPr>
      </w:pP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sz w:val="32"/>
          <w:szCs w:val="32"/>
          <w:lang w:val="ru-RU"/>
        </w:rPr>
      </w:pPr>
      <w:r w:rsidRPr="00B51D04">
        <w:rPr>
          <w:sz w:val="32"/>
          <w:szCs w:val="32"/>
        </w:rPr>
        <w:t xml:space="preserve">- відправити в Комісію по цінним паперам та фондовому ринку  </w:t>
      </w:r>
      <w:r w:rsidRPr="00B51D04">
        <w:rPr>
          <w:sz w:val="32"/>
          <w:szCs w:val="32"/>
          <w:lang w:val="ru-RU"/>
        </w:rPr>
        <w:t xml:space="preserve"> в термін до 30 квітня 2019. </w:t>
      </w:r>
    </w:p>
    <w:p w:rsidR="00F93372" w:rsidRPr="00B51D04" w:rsidRDefault="00F93372" w:rsidP="00F93372">
      <w:pPr>
        <w:shd w:val="clear" w:color="auto" w:fill="FFFFFF"/>
        <w:spacing w:line="293" w:lineRule="exact"/>
        <w:jc w:val="both"/>
        <w:rPr>
          <w:b/>
          <w:sz w:val="32"/>
          <w:szCs w:val="32"/>
        </w:rPr>
      </w:pPr>
      <w:r w:rsidRPr="00B51D04">
        <w:rPr>
          <w:sz w:val="32"/>
          <w:szCs w:val="32"/>
        </w:rPr>
        <w:t xml:space="preserve"> </w:t>
      </w:r>
    </w:p>
    <w:p w:rsidR="00F93372" w:rsidRPr="00B51D04" w:rsidRDefault="00F93372" w:rsidP="00F93372">
      <w:pPr>
        <w:ind w:firstLine="567"/>
        <w:jc w:val="both"/>
        <w:rPr>
          <w:sz w:val="32"/>
          <w:szCs w:val="32"/>
        </w:rPr>
      </w:pPr>
      <w:r w:rsidRPr="00B51D04">
        <w:rPr>
          <w:sz w:val="32"/>
          <w:szCs w:val="32"/>
        </w:rPr>
        <w:t xml:space="preserve">  </w:t>
      </w:r>
    </w:p>
    <w:p w:rsidR="00F93372" w:rsidRPr="00B51D04" w:rsidRDefault="00F93372" w:rsidP="00F93372">
      <w:pPr>
        <w:jc w:val="both"/>
        <w:rPr>
          <w:bCs/>
          <w:sz w:val="32"/>
          <w:szCs w:val="32"/>
        </w:rPr>
      </w:pPr>
      <w:r w:rsidRPr="00B51D04">
        <w:rPr>
          <w:bCs/>
          <w:sz w:val="32"/>
          <w:szCs w:val="32"/>
        </w:rPr>
        <w:t xml:space="preserve">  </w:t>
      </w:r>
    </w:p>
    <w:p w:rsidR="00F93372" w:rsidRPr="00B51D04" w:rsidRDefault="00F93372" w:rsidP="00F93372">
      <w:pPr>
        <w:jc w:val="both"/>
        <w:rPr>
          <w:sz w:val="32"/>
          <w:szCs w:val="32"/>
        </w:rPr>
      </w:pPr>
      <w:r w:rsidRPr="00B51D04">
        <w:rPr>
          <w:bCs/>
          <w:sz w:val="32"/>
          <w:szCs w:val="32"/>
        </w:rPr>
        <w:t xml:space="preserve">Голова Наглядової ради </w:t>
      </w:r>
      <w:r w:rsidRPr="00B51D04">
        <w:rPr>
          <w:sz w:val="32"/>
          <w:szCs w:val="32"/>
        </w:rPr>
        <w:t xml:space="preserve">                                                Костєнніков С.О</w:t>
      </w:r>
      <w:r w:rsidRPr="00B51D04">
        <w:rPr>
          <w:bCs/>
          <w:sz w:val="32"/>
          <w:szCs w:val="32"/>
        </w:rPr>
        <w:t>.</w:t>
      </w:r>
    </w:p>
    <w:p w:rsidR="00F93372" w:rsidRPr="00B51D04" w:rsidRDefault="00F93372" w:rsidP="00F93372">
      <w:pPr>
        <w:jc w:val="both"/>
        <w:rPr>
          <w:bCs/>
          <w:sz w:val="32"/>
          <w:szCs w:val="32"/>
          <w:lang w:val="ru-RU"/>
        </w:rPr>
      </w:pPr>
      <w:r w:rsidRPr="00B51D04">
        <w:rPr>
          <w:bCs/>
          <w:sz w:val="32"/>
          <w:szCs w:val="32"/>
          <w:lang w:val="ru-RU"/>
        </w:rPr>
        <w:t>Заступник Голови Наглядової ради                                  Максюк Л.С.</w:t>
      </w:r>
    </w:p>
    <w:p w:rsidR="00F93372" w:rsidRPr="00B51D04" w:rsidRDefault="00F93372" w:rsidP="00F93372">
      <w:pPr>
        <w:jc w:val="both"/>
        <w:rPr>
          <w:bCs/>
          <w:sz w:val="32"/>
          <w:szCs w:val="32"/>
          <w:lang w:val="ru-RU"/>
        </w:rPr>
      </w:pPr>
      <w:r w:rsidRPr="00B51D04">
        <w:rPr>
          <w:bCs/>
          <w:sz w:val="32"/>
          <w:szCs w:val="32"/>
          <w:lang w:val="ru-RU"/>
        </w:rPr>
        <w:t>Член Наглядової ради                                                     Кудрявцева В.Д.</w:t>
      </w:r>
    </w:p>
    <w:p w:rsidR="00403940" w:rsidRDefault="00973EB4">
      <w:bookmarkStart w:id="0" w:name="_GoBack"/>
      <w:bookmarkEnd w:id="0"/>
    </w:p>
    <w:sectPr w:rsidR="0040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72"/>
    <w:rsid w:val="000133D2"/>
    <w:rsid w:val="00350822"/>
    <w:rsid w:val="00973EB4"/>
    <w:rsid w:val="00C55D98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7671B-5446-4B5B-9436-CC96CFC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7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zh-TW"/>
    </w:rPr>
  </w:style>
  <w:style w:type="paragraph" w:styleId="1">
    <w:name w:val="heading 1"/>
    <w:basedOn w:val="a"/>
    <w:next w:val="a"/>
    <w:link w:val="10"/>
    <w:qFormat/>
    <w:rsid w:val="00F93372"/>
    <w:pPr>
      <w:keepNext/>
      <w:widowControl w:val="0"/>
      <w:spacing w:before="60"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72"/>
    <w:rPr>
      <w:rFonts w:ascii="Times New Roman" w:eastAsia="PMingLiU" w:hAnsi="Times New Roman" w:cs="Times New Roman"/>
      <w:b/>
      <w:szCs w:val="20"/>
      <w:lang w:val="uk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3</cp:revision>
  <dcterms:created xsi:type="dcterms:W3CDTF">2019-04-25T13:52:00Z</dcterms:created>
  <dcterms:modified xsi:type="dcterms:W3CDTF">2019-04-25T13:52:00Z</dcterms:modified>
</cp:coreProperties>
</file>